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5B2" w:rsidRDefault="003565B2" w:rsidP="003565B2">
      <w:pPr>
        <w:pStyle w:val="align-right"/>
        <w:rPr>
          <w:rFonts w:ascii="Georgia" w:hAnsi="Georgia"/>
        </w:rPr>
      </w:pPr>
      <w:r>
        <w:rPr>
          <w:rFonts w:ascii="Georgia" w:hAnsi="Georgia"/>
        </w:rPr>
        <w:t>Приложение № 9</w:t>
      </w:r>
      <w:r>
        <w:rPr>
          <w:rFonts w:ascii="Georgia" w:hAnsi="Georgia"/>
        </w:rPr>
        <w:br/>
        <w:t xml:space="preserve">к СанПиН 2.3/2.4.3590-20 </w:t>
      </w:r>
    </w:p>
    <w:p w:rsidR="003565B2" w:rsidRDefault="003565B2" w:rsidP="003565B2">
      <w:pPr>
        <w:pStyle w:val="align-right"/>
        <w:rPr>
          <w:rFonts w:ascii="Georgia" w:hAnsi="Georgia"/>
        </w:rPr>
      </w:pPr>
      <w:r>
        <w:rPr>
          <w:rFonts w:ascii="Georgia" w:hAnsi="Georgia"/>
        </w:rPr>
        <w:t xml:space="preserve">Таблица 1 </w:t>
      </w:r>
    </w:p>
    <w:p w:rsidR="003565B2" w:rsidRDefault="003565B2" w:rsidP="003565B2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Масса порций для детей в зависимости от возраста (в граммах)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532"/>
        <w:gridCol w:w="1546"/>
        <w:gridCol w:w="1275"/>
        <w:gridCol w:w="1410"/>
        <w:gridCol w:w="1892"/>
      </w:tblGrid>
      <w:tr w:rsidR="003565B2" w:rsidTr="00066E5D">
        <w:tc>
          <w:tcPr>
            <w:tcW w:w="4250" w:type="dxa"/>
            <w:vAlign w:val="center"/>
            <w:hideMark/>
          </w:tcPr>
          <w:p w:rsidR="003565B2" w:rsidRDefault="003565B2" w:rsidP="00066E5D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1848" w:type="dxa"/>
            <w:vAlign w:val="center"/>
            <w:hideMark/>
          </w:tcPr>
          <w:p w:rsidR="003565B2" w:rsidRDefault="003565B2" w:rsidP="00066E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:rsidR="003565B2" w:rsidRDefault="003565B2" w:rsidP="00066E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:rsidR="003565B2" w:rsidRDefault="003565B2" w:rsidP="00066E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:rsidR="003565B2" w:rsidRDefault="003565B2" w:rsidP="00066E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565B2" w:rsidTr="00066E5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Блюдо </w:t>
            </w:r>
          </w:p>
        </w:tc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Масса порций </w:t>
            </w:r>
          </w:p>
        </w:tc>
      </w:tr>
      <w:tr w:rsidR="003565B2" w:rsidTr="00066E5D"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от 1 года до 3 лет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3-7 лет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7-11 лет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12 лет и старше </w:t>
            </w:r>
          </w:p>
        </w:tc>
      </w:tr>
      <w:tr w:rsidR="003565B2" w:rsidTr="00066E5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formattext"/>
            </w:pPr>
            <w:r>
              <w:t>Каша, или овощное, или яичное, или творожное, или мясное блюдо (допускается комбинация разных блюд завтрака, при этом выход каждого блюда может быть уменьшен при условии соблюдения общей массы блюд завтрака)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130-150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150-200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150-200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200-250 </w:t>
            </w:r>
          </w:p>
        </w:tc>
      </w:tr>
      <w:tr w:rsidR="003565B2" w:rsidTr="00066E5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formattext"/>
            </w:pPr>
            <w:r>
              <w:t>Закуска (холодное блюдо) (салат, овощи и т.п.)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30-40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50-60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60-100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100-150 </w:t>
            </w:r>
          </w:p>
        </w:tc>
      </w:tr>
      <w:tr w:rsidR="003565B2" w:rsidTr="00066E5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formattext"/>
            </w:pPr>
            <w:r>
              <w:t xml:space="preserve">Первое блюдо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150-180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180-200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200-250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250-300 </w:t>
            </w:r>
          </w:p>
        </w:tc>
      </w:tr>
      <w:tr w:rsidR="003565B2" w:rsidTr="00066E5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formattext"/>
            </w:pPr>
            <w:r>
              <w:t>Второе блюдо (мясное, рыбное, блюдо из мяса птицы)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50-60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70-80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90-120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100-120 </w:t>
            </w:r>
          </w:p>
        </w:tc>
      </w:tr>
      <w:tr w:rsidR="003565B2" w:rsidTr="00066E5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formattext"/>
            </w:pPr>
            <w:r>
              <w:t xml:space="preserve">Гарнир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110-120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130-150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150-200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180-230 </w:t>
            </w:r>
          </w:p>
        </w:tc>
      </w:tr>
      <w:tr w:rsidR="003565B2" w:rsidTr="00066E5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formattext"/>
            </w:pPr>
            <w:r>
              <w:t>Третье блюдо (компот, кисель, чай, напиток кофейный, какао-напиток, напиток из шиповника, сок)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150-180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180-200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180-200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180-200 </w:t>
            </w:r>
          </w:p>
        </w:tc>
      </w:tr>
      <w:tr w:rsidR="003565B2" w:rsidTr="00066E5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formattext"/>
            </w:pPr>
            <w:r>
              <w:t xml:space="preserve">Фрукты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95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100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100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100 </w:t>
            </w:r>
          </w:p>
        </w:tc>
      </w:tr>
    </w:tbl>
    <w:p w:rsidR="003565B2" w:rsidRDefault="003565B2" w:rsidP="003565B2">
      <w:pPr>
        <w:pStyle w:val="align-right"/>
        <w:rPr>
          <w:rFonts w:ascii="Georgia" w:hAnsi="Georgia"/>
        </w:rPr>
      </w:pPr>
    </w:p>
    <w:p w:rsidR="003565B2" w:rsidRDefault="003565B2" w:rsidP="003565B2">
      <w:pPr>
        <w:pStyle w:val="align-right"/>
        <w:rPr>
          <w:rFonts w:ascii="Georgia" w:hAnsi="Georgia"/>
        </w:rPr>
      </w:pPr>
    </w:p>
    <w:p w:rsidR="003565B2" w:rsidRDefault="003565B2" w:rsidP="003565B2">
      <w:pPr>
        <w:pStyle w:val="align-right"/>
        <w:rPr>
          <w:rFonts w:ascii="Georgia" w:hAnsi="Georgia"/>
        </w:rPr>
      </w:pPr>
    </w:p>
    <w:p w:rsidR="003565B2" w:rsidRDefault="003565B2" w:rsidP="003565B2">
      <w:pPr>
        <w:pStyle w:val="align-right"/>
        <w:rPr>
          <w:rFonts w:ascii="Georgia" w:hAnsi="Georgia"/>
        </w:rPr>
      </w:pPr>
    </w:p>
    <w:p w:rsidR="003565B2" w:rsidRDefault="003565B2" w:rsidP="003565B2">
      <w:pPr>
        <w:pStyle w:val="align-right"/>
        <w:rPr>
          <w:rFonts w:ascii="Georgia" w:hAnsi="Georgia"/>
        </w:rPr>
      </w:pPr>
    </w:p>
    <w:p w:rsidR="003565B2" w:rsidRDefault="003565B2" w:rsidP="003565B2">
      <w:pPr>
        <w:pStyle w:val="align-right"/>
        <w:rPr>
          <w:rFonts w:ascii="Georgia" w:hAnsi="Georgia"/>
        </w:rPr>
      </w:pPr>
    </w:p>
    <w:p w:rsidR="003565B2" w:rsidRDefault="003565B2" w:rsidP="003565B2">
      <w:pPr>
        <w:pStyle w:val="align-right"/>
        <w:rPr>
          <w:rFonts w:ascii="Georgia" w:hAnsi="Georgia"/>
        </w:rPr>
      </w:pPr>
    </w:p>
    <w:p w:rsidR="003565B2" w:rsidRDefault="003565B2" w:rsidP="003565B2">
      <w:pPr>
        <w:pStyle w:val="align-right"/>
        <w:rPr>
          <w:rFonts w:ascii="Georgia" w:hAnsi="Georgia"/>
        </w:rPr>
      </w:pPr>
      <w:r>
        <w:rPr>
          <w:rFonts w:ascii="Georgia" w:hAnsi="Georgia"/>
        </w:rPr>
        <w:t xml:space="preserve">Таблица 2 </w:t>
      </w:r>
    </w:p>
    <w:p w:rsidR="003565B2" w:rsidRDefault="003565B2" w:rsidP="003565B2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Масса порций для кадетов, обучающихся в образовательных организациях кадетского типа и кадетской направленности в зависимости от возраста (в граммах)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6113"/>
        <w:gridCol w:w="1915"/>
        <w:gridCol w:w="1627"/>
      </w:tblGrid>
      <w:tr w:rsidR="003565B2" w:rsidTr="00066E5D">
        <w:tc>
          <w:tcPr>
            <w:tcW w:w="7392" w:type="dxa"/>
            <w:vAlign w:val="center"/>
            <w:hideMark/>
          </w:tcPr>
          <w:p w:rsidR="003565B2" w:rsidRDefault="003565B2" w:rsidP="00066E5D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2218" w:type="dxa"/>
            <w:vAlign w:val="center"/>
            <w:hideMark/>
          </w:tcPr>
          <w:p w:rsidR="003565B2" w:rsidRDefault="003565B2" w:rsidP="00066E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  <w:hideMark/>
          </w:tcPr>
          <w:p w:rsidR="003565B2" w:rsidRDefault="003565B2" w:rsidP="00066E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565B2" w:rsidTr="00066E5D"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Блюдо 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Масса порций </w:t>
            </w:r>
          </w:p>
        </w:tc>
      </w:tr>
      <w:tr w:rsidR="003565B2" w:rsidTr="00066E5D">
        <w:tc>
          <w:tcPr>
            <w:tcW w:w="7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5-8 класс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9-11 класс </w:t>
            </w:r>
          </w:p>
        </w:tc>
      </w:tr>
      <w:tr w:rsidR="003565B2" w:rsidTr="00066E5D"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formattext"/>
            </w:pPr>
            <w:r>
              <w:t>Каша, или овощное, или яичное, или творожное, или мясное блюдо, и т.п. (допускается комбинация разных блюд завтрака, при этом выход каждого блюда может быть уменьшен при условии соблюдения общей массы блюд завтрака)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200-250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250-280 </w:t>
            </w:r>
          </w:p>
        </w:tc>
      </w:tr>
      <w:tr w:rsidR="003565B2" w:rsidTr="00066E5D"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formattext"/>
            </w:pPr>
            <w:r>
              <w:t>Закуска (холодное блюдо) (салат, овощи и тому подобное)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100-150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100-150 </w:t>
            </w:r>
          </w:p>
        </w:tc>
      </w:tr>
      <w:tr w:rsidR="003565B2" w:rsidTr="00066E5D"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formattext"/>
            </w:pPr>
            <w:r>
              <w:t xml:space="preserve">Первое блюдо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200-250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250-300 </w:t>
            </w:r>
          </w:p>
        </w:tc>
      </w:tr>
      <w:tr w:rsidR="003565B2" w:rsidTr="00066E5D"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formattext"/>
            </w:pPr>
            <w:r>
              <w:t>Второе блюдо (мясное, рыбное, блюдо из мяса птицы)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100-120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120-150 </w:t>
            </w:r>
          </w:p>
        </w:tc>
      </w:tr>
      <w:tr w:rsidR="003565B2" w:rsidTr="00066E5D"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formattext"/>
            </w:pPr>
            <w:r>
              <w:t xml:space="preserve">Гарнир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180-230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200-250 </w:t>
            </w:r>
          </w:p>
        </w:tc>
      </w:tr>
      <w:tr w:rsidR="003565B2" w:rsidTr="00066E5D"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formattext"/>
            </w:pPr>
            <w:r>
              <w:t xml:space="preserve">Третье блюдо (компот, кисель, чай) или напиток (кофейный, какао-напиток, напиток из шиповника), или сок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180-200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180-200 </w:t>
            </w:r>
          </w:p>
        </w:tc>
      </w:tr>
      <w:tr w:rsidR="003565B2" w:rsidTr="00066E5D"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formattext"/>
            </w:pPr>
            <w:r>
              <w:t xml:space="preserve">Фрукты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250-300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300-350 </w:t>
            </w:r>
          </w:p>
        </w:tc>
      </w:tr>
    </w:tbl>
    <w:p w:rsidR="003565B2" w:rsidRDefault="003565B2" w:rsidP="003565B2">
      <w:pPr>
        <w:pStyle w:val="align-right"/>
        <w:rPr>
          <w:rFonts w:ascii="Georgia" w:hAnsi="Georgia"/>
        </w:rPr>
      </w:pPr>
    </w:p>
    <w:p w:rsidR="003565B2" w:rsidRDefault="003565B2" w:rsidP="003565B2">
      <w:pPr>
        <w:pStyle w:val="align-right"/>
        <w:rPr>
          <w:rFonts w:ascii="Georgia" w:hAnsi="Georgia"/>
        </w:rPr>
      </w:pPr>
    </w:p>
    <w:p w:rsidR="003565B2" w:rsidRDefault="003565B2" w:rsidP="003565B2">
      <w:pPr>
        <w:pStyle w:val="align-right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 xml:space="preserve">Таблица 3 </w:t>
      </w:r>
    </w:p>
    <w:p w:rsidR="003565B2" w:rsidRDefault="003565B2" w:rsidP="003565B2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Суммарные объемы блюд по приемам пищи (в граммах - не менее)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177"/>
        <w:gridCol w:w="1840"/>
        <w:gridCol w:w="1840"/>
        <w:gridCol w:w="1869"/>
        <w:gridCol w:w="1929"/>
      </w:tblGrid>
      <w:tr w:rsidR="003565B2" w:rsidTr="00066E5D">
        <w:tc>
          <w:tcPr>
            <w:tcW w:w="2402" w:type="dxa"/>
            <w:vAlign w:val="center"/>
            <w:hideMark/>
          </w:tcPr>
          <w:p w:rsidR="003565B2" w:rsidRDefault="003565B2" w:rsidP="00066E5D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2218" w:type="dxa"/>
            <w:vAlign w:val="center"/>
            <w:hideMark/>
          </w:tcPr>
          <w:p w:rsidR="003565B2" w:rsidRDefault="003565B2" w:rsidP="00066E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:rsidR="003565B2" w:rsidRDefault="003565B2" w:rsidP="00066E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:rsidR="003565B2" w:rsidRDefault="003565B2" w:rsidP="00066E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:rsidR="003565B2" w:rsidRDefault="003565B2" w:rsidP="00066E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565B2" w:rsidTr="00066E5D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Показатели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от 1 до 3 лет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от 3 до 7 лет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от 7 до12 лет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12 лет и старше </w:t>
            </w:r>
          </w:p>
        </w:tc>
      </w:tr>
      <w:tr w:rsidR="003565B2" w:rsidTr="00066E5D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formattext"/>
            </w:pPr>
            <w:r>
              <w:t xml:space="preserve">Завтрак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350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400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500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550 </w:t>
            </w:r>
          </w:p>
        </w:tc>
      </w:tr>
      <w:tr w:rsidR="003565B2" w:rsidTr="00066E5D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formattext"/>
            </w:pPr>
            <w:r>
              <w:t xml:space="preserve">Второй завтрак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100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100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200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200 </w:t>
            </w:r>
          </w:p>
        </w:tc>
      </w:tr>
      <w:tr w:rsidR="003565B2" w:rsidTr="00066E5D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formattext"/>
            </w:pPr>
            <w:r>
              <w:lastRenderedPageBreak/>
              <w:t xml:space="preserve">Обед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450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600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700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800 </w:t>
            </w:r>
          </w:p>
        </w:tc>
      </w:tr>
      <w:tr w:rsidR="003565B2" w:rsidTr="00066E5D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formattext"/>
            </w:pPr>
            <w:r>
              <w:t xml:space="preserve">Полдник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200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250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300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350 </w:t>
            </w:r>
          </w:p>
        </w:tc>
      </w:tr>
      <w:tr w:rsidR="003565B2" w:rsidTr="00066E5D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formattext"/>
            </w:pPr>
            <w:r>
              <w:t xml:space="preserve">Ужин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400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450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500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600 </w:t>
            </w:r>
          </w:p>
        </w:tc>
      </w:tr>
      <w:tr w:rsidR="003565B2" w:rsidTr="00066E5D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formattext"/>
            </w:pPr>
            <w:r>
              <w:t xml:space="preserve">Второй ужин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100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150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200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200 </w:t>
            </w:r>
          </w:p>
        </w:tc>
      </w:tr>
    </w:tbl>
    <w:p w:rsidR="003565B2" w:rsidRDefault="003565B2" w:rsidP="003565B2">
      <w:pPr>
        <w:pStyle w:val="align-right"/>
        <w:rPr>
          <w:rFonts w:ascii="Georgia" w:hAnsi="Georgia"/>
        </w:rPr>
      </w:pPr>
    </w:p>
    <w:p w:rsidR="00224C7A" w:rsidRDefault="002C358F"/>
    <w:sectPr w:rsidR="00224C7A" w:rsidSect="00373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7F1"/>
    <w:rsid w:val="00190108"/>
    <w:rsid w:val="002C358F"/>
    <w:rsid w:val="003565B2"/>
    <w:rsid w:val="00373EA6"/>
    <w:rsid w:val="009A47F1"/>
    <w:rsid w:val="00D41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B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center">
    <w:name w:val="align-center"/>
    <w:basedOn w:val="a"/>
    <w:rsid w:val="003565B2"/>
    <w:pPr>
      <w:spacing w:after="223"/>
      <w:jc w:val="center"/>
    </w:pPr>
  </w:style>
  <w:style w:type="paragraph" w:customStyle="1" w:styleId="align-right">
    <w:name w:val="align-right"/>
    <w:basedOn w:val="a"/>
    <w:rsid w:val="003565B2"/>
    <w:pPr>
      <w:spacing w:after="223"/>
      <w:jc w:val="right"/>
    </w:pPr>
  </w:style>
  <w:style w:type="character" w:customStyle="1" w:styleId="docuntyped-name">
    <w:name w:val="doc__untyped-name"/>
    <w:basedOn w:val="a0"/>
    <w:rsid w:val="003565B2"/>
  </w:style>
  <w:style w:type="paragraph" w:customStyle="1" w:styleId="formattext">
    <w:name w:val="formattext"/>
    <w:basedOn w:val="a"/>
    <w:rsid w:val="003565B2"/>
    <w:pPr>
      <w:spacing w:after="223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Толочек</dc:creator>
  <cp:lastModifiedBy>Пользователь</cp:lastModifiedBy>
  <cp:revision>2</cp:revision>
  <dcterms:created xsi:type="dcterms:W3CDTF">2022-11-21T10:02:00Z</dcterms:created>
  <dcterms:modified xsi:type="dcterms:W3CDTF">2022-11-21T10:02:00Z</dcterms:modified>
</cp:coreProperties>
</file>