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FD" w:rsidRPr="00F27EFD" w:rsidRDefault="00F27EFD" w:rsidP="00F27EF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27EFD">
        <w:rPr>
          <w:rFonts w:ascii="Times New Roman" w:hAnsi="Times New Roman" w:cs="Times New Roman"/>
          <w:sz w:val="28"/>
          <w:szCs w:val="28"/>
        </w:rPr>
        <w:t>Комитет по образованию Администрации города Улан-Удэ</w:t>
      </w:r>
    </w:p>
    <w:p w:rsidR="00F27EFD" w:rsidRPr="00F27EFD" w:rsidRDefault="00F27EFD" w:rsidP="00F27EF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27EF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27EFD" w:rsidRPr="00F27EFD" w:rsidRDefault="00F27EFD" w:rsidP="00F27EFD">
      <w:pPr>
        <w:pStyle w:val="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7EFD">
        <w:rPr>
          <w:rFonts w:ascii="Times New Roman" w:hAnsi="Times New Roman" w:cs="Times New Roman"/>
          <w:sz w:val="28"/>
          <w:szCs w:val="28"/>
          <w:u w:val="single"/>
        </w:rPr>
        <w:t>детский сад №88 «Ладушки» комбинированного вида города Улан-Удэ</w:t>
      </w:r>
    </w:p>
    <w:p w:rsidR="00F27EFD" w:rsidRPr="00F27EFD" w:rsidRDefault="00F27EFD" w:rsidP="00F27EF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27EFD">
        <w:rPr>
          <w:rFonts w:ascii="Times New Roman" w:hAnsi="Times New Roman" w:cs="Times New Roman"/>
          <w:sz w:val="28"/>
          <w:szCs w:val="28"/>
        </w:rPr>
        <w:t xml:space="preserve">670013 Республика Бурятия, </w:t>
      </w:r>
      <w:proofErr w:type="gramStart"/>
      <w:r w:rsidRPr="00F27EF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27EFD">
        <w:rPr>
          <w:rFonts w:ascii="Times New Roman" w:hAnsi="Times New Roman" w:cs="Times New Roman"/>
          <w:sz w:val="28"/>
          <w:szCs w:val="28"/>
        </w:rPr>
        <w:t>. Улан-Удэ, ул. Ключевская, 60 «б»</w:t>
      </w:r>
    </w:p>
    <w:p w:rsidR="00F27EFD" w:rsidRPr="00F27EFD" w:rsidRDefault="00F27EFD" w:rsidP="00F27EF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F27EFD">
        <w:rPr>
          <w:rFonts w:ascii="Times New Roman" w:hAnsi="Times New Roman" w:cs="Times New Roman"/>
          <w:sz w:val="28"/>
          <w:szCs w:val="28"/>
        </w:rPr>
        <w:t xml:space="preserve">Тел.(3012) 410037, адрес </w:t>
      </w:r>
      <w:proofErr w:type="spellStart"/>
      <w:r w:rsidRPr="00F27EFD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F27EFD">
        <w:rPr>
          <w:rFonts w:ascii="Times New Roman" w:hAnsi="Times New Roman" w:cs="Times New Roman"/>
          <w:sz w:val="28"/>
          <w:szCs w:val="28"/>
        </w:rPr>
        <w:t xml:space="preserve">. почты </w:t>
      </w:r>
      <w:hyperlink r:id="rId5" w:history="1">
        <w:r w:rsidRPr="00F27EFD">
          <w:rPr>
            <w:rStyle w:val="a5"/>
            <w:rFonts w:ascii="Times New Roman" w:hAnsi="Times New Roman" w:cs="Times New Roman"/>
            <w:sz w:val="28"/>
            <w:szCs w:val="28"/>
          </w:rPr>
          <w:t>ds_88@</w:t>
        </w:r>
        <w:proofErr w:type="spellStart"/>
        <w:r w:rsidRPr="00F27E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govrb</w:t>
        </w:r>
        <w:proofErr w:type="spellEnd"/>
        <w:r w:rsidRPr="00F27EF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27EFD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</w:p>
    <w:p w:rsidR="00F27EFD" w:rsidRPr="00F27EFD" w:rsidRDefault="00F27EFD" w:rsidP="00F27EF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 w:rsidP="00F27EF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1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Безопасные условия </w:t>
      </w:r>
    </w:p>
    <w:p w:rsidR="00B96A33" w:rsidRDefault="00F55EE8">
      <w:pPr>
        <w:pStyle w:val="1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пребывания детей в детском саду</w:t>
      </w:r>
    </w:p>
    <w:p w:rsidR="00B96A33" w:rsidRDefault="00B96A33">
      <w:pPr>
        <w:pStyle w:val="1"/>
        <w:rPr>
          <w:rFonts w:ascii="Times New Roman" w:hAnsi="Times New Roman" w:cs="Times New Roman"/>
          <w:sz w:val="52"/>
          <w:szCs w:val="52"/>
        </w:rPr>
      </w:pPr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F27EFD" w:rsidRDefault="00F27EFD" w:rsidP="00F27EF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F27EFD" w:rsidRDefault="00F27EF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96A33" w:rsidRDefault="00F27EF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B96A33" w:rsidRDefault="00F55EE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Безопасные условия пребывания детей в детском саду</w:t>
      </w:r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принятом Федеральном законе «Об образовании в Российской Федерации» впервые была введена статья 41 «Охрана здоровья обучающихся»,  в которой отражены положения по обеспечению безопасности обучающихся в образовательной организации, а также дополнены ст. 28 и 48 Закона, в которых определена ответственность образовательной организации за жизнь и здоровье обучающихся и работников.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Для обеспечения эффективной деятельности по управлению охраной труда в учреждении необходимо не только обеспечить выполнение требований правовых актов и нормативно-технических документов по созданию здоровых и безопасных условий труда и образовательного процесса, но и уделить главное внимание профилактическим мероприятиям по предупреждению производственного травматизма, выявлению профессиональных рисков на рабочих местах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Проблемы безопасности существовали всегда. Однако именно в настоящее время они оказались в центре общественного внимания. Сегодня реальность такова, что в современном мире никто не застрахован ни от социальных потрясений, ни от стихийных бедствий.  Самое дорогое, что есть в жизни у человека - это его ребенок. Для того чтобы  иметь возможность работать родители отдают ребенка в детский сад. Они  хотят быть уверены, что их детям здесь будет уютно, комфортно, безопасно. Обеспечение безопасного пребывания ребенка в ДОУ – приоритетное направление работы педагогов.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Система безопасности дошкольного учреждения — это комплекс мероприятий, осуществляемых учреждением с целью обеспечения готовности образовательного учреждения к безопасной повседневной деятельности, а также к действиям в случае угрозы или возникновения чрезвычайных ситуаций.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Основными задачами обеспечения безопасности образовательного учреждения являются: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Изучение и реализация основных направлений законодательства РФ по вопросам охраны труда, безопасности, разработка и внедрение нормативно- правовых, методических и иных локальных актов, инструкций по формированию безопасного образовательного пространства;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медико-социальных, педагогических, организационно–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те</w:t>
      </w:r>
      <w:proofErr w:type="gramEnd"/>
      <w:r>
        <w:rPr>
          <w:rFonts w:ascii="Times New Roman" w:hAnsi="Times New Roman" w:cs="Times New Roman"/>
          <w:sz w:val="28"/>
          <w:szCs w:val="28"/>
        </w:rPr>
        <w:t>хнических условий, обеспечивающих безопасность и сохранение здоровья всех участников образовательного процесса;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Предотвращение несчастных случаев с детьми и сотрудниками в ходе образовательного процесса;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Профилактика производственного травматизма;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Выполнение правил пожарной безопасности и соблюдение противопожарного режима;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Формирование у воспитанников и сотрудников устойчивых навыков безопасного поведения при возникновении чрезвычайных ситуаций;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Оснащение образовательного учреждения противопожарным и охранным оборудованием, средствами защиты и пожаротушения;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эффективности работы по профилактике детского дорожно-транспортного травматизма;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безопасной эксплуатации здания, оборудования и технических средств обучения.</w:t>
      </w:r>
    </w:p>
    <w:p w:rsidR="00B96A33" w:rsidRDefault="00B96A3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a3"/>
        <w:spacing w:before="0" w:beforeAutospacing="0" w:after="138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 ДОУ строят свою работу по обеспечению безопасности по следующим разделам: создание условий по безопасной жизнедеятельности; работа с детьми; работа с родителями.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дошкольном образовательном учреждении создана система обеспечения безопасности, которая  включает в себя: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Пожарная безопасность.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Есть автоматическая пожарная сигнализация;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2.Оборудованы пути эвакуации и системы противопожарного водоснабжения;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3.Имеются необходимые первичные средства пожаротушения.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Антитеррористическая безопасность.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1.Установлена  система видеонаблюдения;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2.Осуществляется контроль доступа в учреждение;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3.Каждый работающий имеет документ об отсутствии судимости.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Техническая безопасность.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1.Соблюдаются требования к зданию и участку образовательного учреждения, к водоснабжению и канализации, отоплению и вентиляции здания, к  искусственному и естественному освещению, все  соответствует санитарным правилам и нормативам.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Информационная безопасность.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1.Имеются локальные нормативные акты, регламентирующие информационную безопасность. Приказом заведующего назначено лицо, ответственное за доступ к персональным  данным работников, воспитанников и их родителей имеются лицензионные  программы, идет постоянное обновление антивирусной базы компьютеров.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Гигиеническая безопасность.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сотрудник ДОУ ежегодно проходит   обязательный медосмотр.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десятидневное цикличное меню.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Безопасность среды.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Предметно-развивающая среда в группах благоприятствует осуществлению  совместной деятельности взрослого и детей, самостоятельной деятельности детей в  рамках непосредственно образовательной деятельности и при проведении  режимных моментов. Групповые помещения оборудованы шкафами, стеллажами для  размещения игр, игрушек, дидактических пособий, наглядного материала  по видам деятельности детей. Вся мебель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закреплена.  Игровое оборудование соответствует возрастным особенностям детей, отвечает  гигиеническим требованиям к товарам детского ассортимента и действующим  требованиям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Большое внимание уделяется профилактике основ безопасности собственной  жизнедеятельности. В образовательную программу включены  задачи по обучению дошкольников пожарной безопасности, по профилактике  нарушений ПДД. </w:t>
      </w:r>
    </w:p>
    <w:p w:rsidR="00B96A33" w:rsidRDefault="00B96A3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a3"/>
        <w:spacing w:before="0" w:beforeAutospacing="0" w:after="138" w:afterAutospacing="0"/>
        <w:ind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группе созданы все условия для безопасной жизнедеятельности детей: соблюдение температурного режима и проветривание помещения; соблюдение гигиенических требований; мебель соответствует росту и имеет соответствующую маркировку - надежно закреплены шкафы с методическим и раздаточным материалом; отсутствуют колючие растения. Помещения группы оснащены пожарной сигнализацией. Весь материал отделки группы соответствует пожарным требованиям. Входы и выходы группы  и спальни свободны для прохода, так же имеется список детей и их родителей (телефон и адрес) для экстренной связи. Дети ознакомлены с правилами эвакуации в экстренных случаях. Участок группы также отвечает требованиям безопасности.</w:t>
      </w:r>
    </w:p>
    <w:p w:rsidR="00B96A33" w:rsidRDefault="00F55EE8">
      <w:pPr>
        <w:pStyle w:val="1"/>
        <w:ind w:firstLineChars="15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Педагогическому персоналу следует быть предельно внимательным к детям, не оставлять их одних! Во время завтрака, обеда, полдника и ужина предупреждать возможные ожоги горячей пищей. Следить, чтобы дети во время приема пищи правильно пользовались ножом и вилкой, другими предметами.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Обслуживающему персоналу запрещается: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Привлекать детей к раздаче жидких и горячих блюд во время дежурства;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Оставлять в групповых комнатах ведра с горячей водой,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дезрастворы</w:t>
      </w:r>
      <w:proofErr w:type="spellEnd"/>
      <w:r>
        <w:rPr>
          <w:rFonts w:ascii="Times New Roman" w:hAnsi="Times New Roman" w:cs="Times New Roman"/>
          <w:sz w:val="28"/>
          <w:szCs w:val="28"/>
        </w:rPr>
        <w:t>, инвентарь, предназначенный для уборки.</w:t>
      </w:r>
    </w:p>
    <w:p w:rsidR="00B96A33" w:rsidRDefault="00F55EE8">
      <w:pPr>
        <w:pStyle w:val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надо помнить, что в работе с детьми первостепенное значение имеют личность педагога, его пример для окружающих, а также характер общения с другими воспитателями.  </w:t>
      </w:r>
    </w:p>
    <w:p w:rsidR="00B96A33" w:rsidRDefault="00B96A3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1"/>
        <w:ind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снижению детского травматизма не будет полноценной и эффективной без сотрудничества с родителями. Именно в семье приобретаются первые навыки, формируются привычки. Необходимо помочь родителям осознать важность их участия в охране здоровья своего ребенка.  Нужны знания о психологических особенностях и физиологических возможностях ребенка на всех возрастных ступенях дошкольного возраста. </w:t>
      </w:r>
    </w:p>
    <w:p w:rsidR="00B96A33" w:rsidRDefault="00B96A3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1"/>
        <w:ind w:firstLineChars="15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предъявляются определенные  требования для безопасного и комфортного пребывания ребенка в детском саду: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Родители должны передавать детей лично воспитателю. Нельзя, не известив воспитателя, забирать детей из детского сада, а также поручать это детям, подросткам в возрасте до 16 лет, лицам в нетрезвом состоянии.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Об отсутствии ребенка  по болезни родитель обязан проинформировать администрацию, воспитателя или  медсестру ДОУ.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Ребенок, не посещающий детский сад 5 дней, должен иметь справку от врача, при возвращении после более длительного отсутствия (отпуска), предоставляется справка о состоянии здоровья ребенка, обследовании на гельминты.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Перед тем как вести ребенка в детский сад, родители должны проверить, соответствует ли его костюм времени года и температуре воздуха. Проследить, чтобы одежда ребенка не была слишком велика и не сковывала его движений. Обувь должна быть легкой, теплой, точно соответствовать ноге ребенка, легко сниматься и надеваться. 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Родители должны приводить ребенка в 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информировать воспитателей о каких-либо изменениях в состоянии здоровья ребенка дома.</w:t>
      </w:r>
    </w:p>
    <w:p w:rsidR="00B96A33" w:rsidRDefault="00F55EE8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Чтобы избежать случаев травматизма, родителям необходимо проверить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т.п.), таблетки и другие лекарственные средства.</w:t>
      </w:r>
    </w:p>
    <w:p w:rsidR="00B96A33" w:rsidRDefault="00F55EE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Нельзя  давать ребенку в детский сад жевательную резинку, лакомства.</w:t>
      </w:r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96A33" w:rsidRDefault="00F55EE8">
      <w:pPr>
        <w:pStyle w:val="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Обеспечение безопасности учреждения зависит не только от его оснащенности самыми современными техникой и оборудованием, но и прежде всего от человеческого фактора, т.е. от грамотности и компетентности людей, отвечающих за безопасность образовательного учреждения и учебного процесса, от слаженности их совместной работы администрации и педагогов, от подготовленности детей и работников ДОУ к действиям в чрезвычайных ситуациях.</w:t>
      </w:r>
      <w:proofErr w:type="gramEnd"/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96A33" w:rsidRDefault="00B96A33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96A33" w:rsidSect="00B96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C6080"/>
    <w:rsid w:val="000C2216"/>
    <w:rsid w:val="00181D31"/>
    <w:rsid w:val="004E4961"/>
    <w:rsid w:val="008C6080"/>
    <w:rsid w:val="00A22EA2"/>
    <w:rsid w:val="00A52C3A"/>
    <w:rsid w:val="00B42014"/>
    <w:rsid w:val="00B96A33"/>
    <w:rsid w:val="00BB3573"/>
    <w:rsid w:val="00C00FEE"/>
    <w:rsid w:val="00D07E5B"/>
    <w:rsid w:val="00F27EFD"/>
    <w:rsid w:val="00F55EE8"/>
    <w:rsid w:val="00FF4712"/>
    <w:rsid w:val="47786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A33"/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9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6A33"/>
    <w:rPr>
      <w:b/>
      <w:bCs/>
    </w:rPr>
  </w:style>
  <w:style w:type="paragraph" w:customStyle="1" w:styleId="1">
    <w:name w:val="Без интервала1"/>
    <w:uiPriority w:val="1"/>
    <w:qFormat/>
    <w:rsid w:val="00B96A33"/>
    <w:pPr>
      <w:spacing w:after="0" w:line="240" w:lineRule="auto"/>
    </w:pPr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F27E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s_88@gov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1380</Words>
  <Characters>7870</Characters>
  <Application>Microsoft Office Word</Application>
  <DocSecurity>0</DocSecurity>
  <Lines>65</Lines>
  <Paragraphs>18</Paragraphs>
  <ScaleCrop>false</ScaleCrop>
  <Company/>
  <LinksUpToDate>false</LinksUpToDate>
  <CharactersWithSpaces>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2022-11-22T06:26:00Z</dcterms:created>
  <dcterms:modified xsi:type="dcterms:W3CDTF">2022-11-22T06:26:00Z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1049-10.2.0.5908</vt:lpwstr>
  </property>
</Properties>
</file>